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466" w:rsidRDefault="00B23466" w:rsidP="00B23466">
      <w:pPr>
        <w:pStyle w:val="Default"/>
        <w:rPr>
          <w:b/>
          <w:bCs/>
          <w:sz w:val="36"/>
          <w:szCs w:val="36"/>
        </w:rPr>
      </w:pPr>
    </w:p>
    <w:p w:rsidR="00B23466" w:rsidRDefault="00B23466" w:rsidP="00B23466">
      <w:pPr>
        <w:pStyle w:val="Default"/>
        <w:rPr>
          <w:b/>
          <w:bCs/>
          <w:sz w:val="36"/>
          <w:szCs w:val="36"/>
        </w:rPr>
      </w:pPr>
    </w:p>
    <w:p w:rsidR="00B23466" w:rsidRDefault="00B23466" w:rsidP="00AC725B">
      <w:pPr>
        <w:pStyle w:val="Default"/>
        <w:jc w:val="center"/>
        <w:rPr>
          <w:b/>
          <w:bCs/>
          <w:sz w:val="36"/>
          <w:szCs w:val="36"/>
        </w:rPr>
      </w:pPr>
      <w:r w:rsidRPr="00AE1D0F">
        <w:rPr>
          <w:b/>
          <w:bCs/>
          <w:sz w:val="36"/>
          <w:szCs w:val="36"/>
        </w:rPr>
        <w:t>Informace k zápisu dětí do mateřské školy</w:t>
      </w:r>
    </w:p>
    <w:p w:rsidR="00B23466" w:rsidRPr="00AE1D0F" w:rsidRDefault="00B23466" w:rsidP="00B23466">
      <w:pPr>
        <w:pStyle w:val="Default"/>
        <w:jc w:val="center"/>
        <w:rPr>
          <w:b/>
          <w:bCs/>
          <w:sz w:val="36"/>
          <w:szCs w:val="36"/>
        </w:rPr>
      </w:pPr>
    </w:p>
    <w:p w:rsidR="00B23466" w:rsidRDefault="00B23466" w:rsidP="00B23466">
      <w:pPr>
        <w:pStyle w:val="Default"/>
        <w:rPr>
          <w:sz w:val="23"/>
          <w:szCs w:val="23"/>
        </w:rPr>
      </w:pPr>
    </w:p>
    <w:p w:rsidR="00B23466" w:rsidRDefault="00B23466" w:rsidP="00C2248C">
      <w:pPr>
        <w:pStyle w:val="Default"/>
        <w:numPr>
          <w:ilvl w:val="0"/>
          <w:numId w:val="2"/>
        </w:numPr>
        <w:spacing w:after="68"/>
        <w:jc w:val="both"/>
        <w:rPr>
          <w:sz w:val="23"/>
          <w:szCs w:val="23"/>
        </w:rPr>
      </w:pPr>
      <w:r w:rsidRPr="00AE1D0F">
        <w:rPr>
          <w:bCs/>
          <w:sz w:val="23"/>
          <w:szCs w:val="23"/>
        </w:rPr>
        <w:t>Dne</w:t>
      </w:r>
      <w:r>
        <w:rPr>
          <w:b/>
          <w:bCs/>
          <w:sz w:val="23"/>
          <w:szCs w:val="23"/>
        </w:rPr>
        <w:t xml:space="preserve"> 15.5.2019 </w:t>
      </w:r>
      <w:r w:rsidRPr="00AE1D0F">
        <w:rPr>
          <w:bCs/>
          <w:sz w:val="23"/>
          <w:szCs w:val="23"/>
        </w:rPr>
        <w:t>prob</w:t>
      </w:r>
      <w:r>
        <w:rPr>
          <w:bCs/>
          <w:sz w:val="23"/>
          <w:szCs w:val="23"/>
        </w:rPr>
        <w:t>ěhne</w:t>
      </w:r>
      <w:r w:rsidRPr="00AE1D0F">
        <w:rPr>
          <w:bCs/>
          <w:sz w:val="23"/>
          <w:szCs w:val="23"/>
        </w:rPr>
        <w:t xml:space="preserve"> v mateřské škole zápis do mateřské školy </w:t>
      </w:r>
      <w:r>
        <w:rPr>
          <w:bCs/>
          <w:sz w:val="23"/>
          <w:szCs w:val="23"/>
        </w:rPr>
        <w:t>Příbram na Moravě,</w:t>
      </w:r>
      <w:r>
        <w:rPr>
          <w:b/>
          <w:bCs/>
          <w:sz w:val="23"/>
          <w:szCs w:val="23"/>
        </w:rPr>
        <w:t xml:space="preserve"> od 14.00 do 17.00 hodin, v budově ZŠ (jídelna).</w:t>
      </w:r>
    </w:p>
    <w:p w:rsidR="00B23466" w:rsidRDefault="00B23466" w:rsidP="00C2248C">
      <w:pPr>
        <w:pStyle w:val="Default"/>
        <w:numPr>
          <w:ilvl w:val="0"/>
          <w:numId w:val="2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Žádost o přijetí dítěte do MŠ s potvrzením pro lékaře </w:t>
      </w:r>
      <w:r w:rsidR="0035524E">
        <w:rPr>
          <w:sz w:val="23"/>
          <w:szCs w:val="23"/>
        </w:rPr>
        <w:t>je mo</w:t>
      </w:r>
      <w:r>
        <w:rPr>
          <w:sz w:val="23"/>
          <w:szCs w:val="23"/>
        </w:rPr>
        <w:t xml:space="preserve">žné stáhnout na webových stránkách školy, případně vyzvednout osobně v mateřské škole Příbram na Moravě v termínu od </w:t>
      </w:r>
      <w:r>
        <w:rPr>
          <w:b/>
          <w:sz w:val="23"/>
          <w:szCs w:val="23"/>
        </w:rPr>
        <w:t>15.4.2019 do 14.5.2019, v době od 6:30 do 15:30 hodin.</w:t>
      </w:r>
    </w:p>
    <w:p w:rsidR="00B23466" w:rsidRDefault="00B23466" w:rsidP="00C2248C">
      <w:pPr>
        <w:pStyle w:val="Default"/>
        <w:numPr>
          <w:ilvl w:val="0"/>
          <w:numId w:val="2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mateřské škole při zápise odevzdáte </w:t>
      </w:r>
      <w:r w:rsidR="0035524E">
        <w:rPr>
          <w:sz w:val="23"/>
          <w:szCs w:val="23"/>
        </w:rPr>
        <w:t>žádost o přijetí</w:t>
      </w:r>
      <w:r>
        <w:rPr>
          <w:sz w:val="23"/>
          <w:szCs w:val="23"/>
        </w:rPr>
        <w:t>, předložíte rodný list dítěte a svůj platný průkaz totožnosti nebo potvrzení o trvalém pobytu dítěte</w:t>
      </w:r>
      <w:r w:rsidR="00694810">
        <w:rPr>
          <w:sz w:val="23"/>
          <w:szCs w:val="23"/>
        </w:rPr>
        <w:t>, pokud se liší od trvalého pobytu zákonného zástupce.</w:t>
      </w:r>
      <w:r>
        <w:rPr>
          <w:sz w:val="23"/>
          <w:szCs w:val="23"/>
        </w:rPr>
        <w:t xml:space="preserve"> </w:t>
      </w:r>
    </w:p>
    <w:p w:rsidR="00B23466" w:rsidRDefault="00B23466" w:rsidP="00C2248C">
      <w:pPr>
        <w:pStyle w:val="Default"/>
        <w:numPr>
          <w:ilvl w:val="0"/>
          <w:numId w:val="2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Při zápise v MŠ zákonní zástupci obdrží registrační </w:t>
      </w:r>
      <w:proofErr w:type="gramStart"/>
      <w:r>
        <w:rPr>
          <w:sz w:val="23"/>
          <w:szCs w:val="23"/>
        </w:rPr>
        <w:t>číslo</w:t>
      </w:r>
      <w:r w:rsidR="00770417">
        <w:rPr>
          <w:sz w:val="23"/>
          <w:szCs w:val="23"/>
        </w:rPr>
        <w:t xml:space="preserve"> - </w:t>
      </w:r>
      <w:bookmarkStart w:id="0" w:name="_GoBack"/>
      <w:bookmarkEnd w:id="0"/>
      <w:r w:rsidR="00770417">
        <w:rPr>
          <w:sz w:val="23"/>
          <w:szCs w:val="23"/>
        </w:rPr>
        <w:t>registrační</w:t>
      </w:r>
      <w:proofErr w:type="gramEnd"/>
      <w:r w:rsidR="00770417">
        <w:rPr>
          <w:sz w:val="23"/>
          <w:szCs w:val="23"/>
        </w:rPr>
        <w:t xml:space="preserve"> číslo žádosti o přijetí,</w:t>
      </w:r>
      <w:r>
        <w:rPr>
          <w:sz w:val="23"/>
          <w:szCs w:val="23"/>
        </w:rPr>
        <w:t xml:space="preserve"> pod kterým bude oznámeno přijetí Vašeho dítěte</w:t>
      </w:r>
      <w:r w:rsidR="0035524E">
        <w:rPr>
          <w:sz w:val="23"/>
          <w:szCs w:val="23"/>
        </w:rPr>
        <w:t>.</w:t>
      </w:r>
    </w:p>
    <w:p w:rsidR="00B23466" w:rsidRDefault="00B23466" w:rsidP="00C2248C">
      <w:pPr>
        <w:pStyle w:val="Default"/>
        <w:numPr>
          <w:ilvl w:val="0"/>
          <w:numId w:val="2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Podmínkou přijetí dítěte je, aby se přihlašované dítě podrobilo stanoveným pravidelným očkováním a mělo doklad, že je imunní proti nákaze, nebo že se nemůže očkování podrobit pro trvalou kontraindikaci (§ 50 zákona č. 258/2000 Sb., o ochraně veřejného zdraví). Tato podmínka se nevztahuje na dítě, které se hlásí k povinnému předškolnímu vzdělávání. </w:t>
      </w:r>
    </w:p>
    <w:p w:rsidR="00B23466" w:rsidRDefault="00B23466" w:rsidP="00C2248C">
      <w:pPr>
        <w:pStyle w:val="Default"/>
        <w:numPr>
          <w:ilvl w:val="0"/>
          <w:numId w:val="2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stránkách školy budou uveřejněna </w:t>
      </w:r>
      <w:r w:rsidRPr="00662968">
        <w:rPr>
          <w:b/>
          <w:sz w:val="23"/>
          <w:szCs w:val="23"/>
        </w:rPr>
        <w:t>Kritéria pro přijetí do MŠ</w:t>
      </w:r>
      <w:r>
        <w:rPr>
          <w:sz w:val="23"/>
          <w:szCs w:val="23"/>
        </w:rPr>
        <w:t>, která budou použita, pokud zájem o</w:t>
      </w:r>
      <w:r w:rsidR="00C2248C">
        <w:rPr>
          <w:sz w:val="23"/>
          <w:szCs w:val="23"/>
        </w:rPr>
        <w:t> </w:t>
      </w:r>
      <w:r>
        <w:rPr>
          <w:sz w:val="23"/>
          <w:szCs w:val="23"/>
        </w:rPr>
        <w:t xml:space="preserve">místa v MŠ překročí kapacitu školy. </w:t>
      </w:r>
    </w:p>
    <w:p w:rsidR="00B23466" w:rsidRDefault="00B23466" w:rsidP="00C2248C">
      <w:pPr>
        <w:pStyle w:val="Default"/>
        <w:numPr>
          <w:ilvl w:val="0"/>
          <w:numId w:val="2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souladu s § 36 odst. 3 zákona č. 500/2004 Sb., správní řád, ve znění pozdějších předpisů, je dána možnost nahlédnutí do spisů a vyjádřit se k podkladům rozhodnutí ve věci přijetí dítěte k předškolnímu vzdělávání v příslušném školním roce. Tato možnost je dána zákonným zástupcům </w:t>
      </w:r>
      <w:r w:rsidR="00B33CFB">
        <w:rPr>
          <w:sz w:val="23"/>
          <w:szCs w:val="23"/>
        </w:rPr>
        <w:t>u ředitelky školy</w:t>
      </w:r>
      <w:r>
        <w:rPr>
          <w:sz w:val="23"/>
          <w:szCs w:val="23"/>
        </w:rPr>
        <w:t xml:space="preserve"> po předchozí telefonické domluvě. </w:t>
      </w:r>
    </w:p>
    <w:p w:rsidR="00B33CFB" w:rsidRDefault="00B33CFB" w:rsidP="00C2248C">
      <w:pPr>
        <w:pStyle w:val="Default"/>
        <w:numPr>
          <w:ilvl w:val="0"/>
          <w:numId w:val="2"/>
        </w:numPr>
        <w:spacing w:after="68"/>
        <w:jc w:val="both"/>
        <w:rPr>
          <w:sz w:val="23"/>
          <w:szCs w:val="23"/>
        </w:rPr>
      </w:pPr>
      <w:r w:rsidRPr="00AC725B">
        <w:rPr>
          <w:b/>
          <w:sz w:val="23"/>
          <w:szCs w:val="23"/>
        </w:rPr>
        <w:t>Rozhodnutí o přijetí/nepřijetí</w:t>
      </w:r>
      <w:r>
        <w:rPr>
          <w:sz w:val="23"/>
          <w:szCs w:val="23"/>
        </w:rPr>
        <w:t xml:space="preserve"> k předškolnímu vzdělávání bude </w:t>
      </w:r>
      <w:r w:rsidRPr="00AC725B">
        <w:rPr>
          <w:b/>
          <w:sz w:val="23"/>
          <w:szCs w:val="23"/>
        </w:rPr>
        <w:t>vydáváno dne 10.6.2019 v době od</w:t>
      </w:r>
      <w:r w:rsidR="00C2248C">
        <w:rPr>
          <w:b/>
          <w:sz w:val="23"/>
          <w:szCs w:val="23"/>
        </w:rPr>
        <w:t> </w:t>
      </w:r>
      <w:r w:rsidR="00AC725B" w:rsidRPr="00AC725B">
        <w:rPr>
          <w:b/>
          <w:sz w:val="23"/>
          <w:szCs w:val="23"/>
        </w:rPr>
        <w:t>8.30</w:t>
      </w:r>
      <w:r w:rsidR="00AC725B">
        <w:rPr>
          <w:sz w:val="23"/>
          <w:szCs w:val="23"/>
        </w:rPr>
        <w:t xml:space="preserve"> </w:t>
      </w:r>
      <w:r w:rsidR="00AC725B" w:rsidRPr="00AC725B">
        <w:rPr>
          <w:b/>
          <w:sz w:val="23"/>
          <w:szCs w:val="23"/>
        </w:rPr>
        <w:t>do 17.00 hodin ředitelkou školy v budově ZŠ</w:t>
      </w:r>
      <w:r w:rsidR="0035524E">
        <w:rPr>
          <w:b/>
          <w:sz w:val="23"/>
          <w:szCs w:val="23"/>
        </w:rPr>
        <w:t>, případně bude vydáno po individuální telefonické domluvě.</w:t>
      </w:r>
    </w:p>
    <w:p w:rsidR="00B23466" w:rsidRDefault="00B23466" w:rsidP="00C2248C">
      <w:pPr>
        <w:pStyle w:val="Default"/>
        <w:numPr>
          <w:ilvl w:val="0"/>
          <w:numId w:val="2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Dne </w:t>
      </w:r>
      <w:r>
        <w:rPr>
          <w:b/>
          <w:sz w:val="23"/>
          <w:szCs w:val="23"/>
        </w:rPr>
        <w:t>1</w:t>
      </w:r>
      <w:r w:rsidR="00B33CFB">
        <w:rPr>
          <w:b/>
          <w:sz w:val="23"/>
          <w:szCs w:val="23"/>
        </w:rPr>
        <w:t>0. 6. 2019</w:t>
      </w:r>
      <w:r>
        <w:rPr>
          <w:sz w:val="23"/>
          <w:szCs w:val="23"/>
        </w:rPr>
        <w:t xml:space="preserve"> bude rozhodnutí o přijetí</w:t>
      </w:r>
      <w:r w:rsidR="00B33CFB">
        <w:rPr>
          <w:sz w:val="23"/>
          <w:szCs w:val="23"/>
        </w:rPr>
        <w:t xml:space="preserve">/nepřijetí </w:t>
      </w:r>
      <w:r w:rsidRPr="00AC725B">
        <w:rPr>
          <w:b/>
          <w:sz w:val="23"/>
          <w:szCs w:val="23"/>
        </w:rPr>
        <w:t xml:space="preserve">vyvěšeno na </w:t>
      </w:r>
      <w:r w:rsidR="00B33CFB" w:rsidRPr="00AC725B">
        <w:rPr>
          <w:b/>
          <w:sz w:val="23"/>
          <w:szCs w:val="23"/>
        </w:rPr>
        <w:t>úřední desce školy</w:t>
      </w:r>
      <w:r>
        <w:rPr>
          <w:sz w:val="23"/>
          <w:szCs w:val="23"/>
        </w:rPr>
        <w:t xml:space="preserve"> pod registračním číslem</w:t>
      </w:r>
      <w:r w:rsidR="00B33CFB">
        <w:rPr>
          <w:sz w:val="23"/>
          <w:szCs w:val="23"/>
        </w:rPr>
        <w:t xml:space="preserve"> žádosti o přijetí</w:t>
      </w:r>
      <w:r>
        <w:rPr>
          <w:sz w:val="23"/>
          <w:szCs w:val="23"/>
        </w:rPr>
        <w:t>, které zákonní zástupci dětí obdrží při zápise do MŠ</w:t>
      </w:r>
      <w:r w:rsidR="00B33CFB">
        <w:rPr>
          <w:sz w:val="23"/>
          <w:szCs w:val="23"/>
        </w:rPr>
        <w:t>,</w:t>
      </w:r>
      <w:r>
        <w:rPr>
          <w:sz w:val="23"/>
          <w:szCs w:val="23"/>
        </w:rPr>
        <w:t xml:space="preserve"> po dobu 15 dní</w:t>
      </w:r>
      <w:r w:rsidR="00B33CF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B23466" w:rsidRDefault="00B23466" w:rsidP="00C2248C">
      <w:pPr>
        <w:pStyle w:val="Default"/>
        <w:numPr>
          <w:ilvl w:val="0"/>
          <w:numId w:val="2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Dne </w:t>
      </w:r>
      <w:r>
        <w:rPr>
          <w:b/>
          <w:sz w:val="23"/>
          <w:szCs w:val="23"/>
        </w:rPr>
        <w:t>1</w:t>
      </w:r>
      <w:r w:rsidR="00B33CFB">
        <w:rPr>
          <w:b/>
          <w:sz w:val="23"/>
          <w:szCs w:val="23"/>
        </w:rPr>
        <w:t>0. 6. 2019</w:t>
      </w:r>
      <w:r>
        <w:rPr>
          <w:sz w:val="23"/>
          <w:szCs w:val="23"/>
        </w:rPr>
        <w:t xml:space="preserve"> bude rozhodnutí uveřejněno </w:t>
      </w:r>
      <w:r w:rsidRPr="00AC725B">
        <w:rPr>
          <w:b/>
          <w:sz w:val="23"/>
          <w:szCs w:val="23"/>
        </w:rPr>
        <w:t>na webových stránkách školy</w:t>
      </w:r>
      <w:r>
        <w:rPr>
          <w:sz w:val="23"/>
          <w:szCs w:val="23"/>
        </w:rPr>
        <w:t xml:space="preserve">. </w:t>
      </w:r>
    </w:p>
    <w:p w:rsidR="00B33CFB" w:rsidRDefault="00B23466" w:rsidP="00C2248C">
      <w:pPr>
        <w:pStyle w:val="Default"/>
        <w:numPr>
          <w:ilvl w:val="0"/>
          <w:numId w:val="2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Rozhodnutí nabývá právní moci po 15 dnech, od zveřejnění přijetí</w:t>
      </w:r>
      <w:r w:rsidR="00B33CFB">
        <w:rPr>
          <w:sz w:val="23"/>
          <w:szCs w:val="23"/>
        </w:rPr>
        <w:t>.</w:t>
      </w:r>
    </w:p>
    <w:p w:rsidR="0035524E" w:rsidRDefault="00B23466" w:rsidP="00C2248C">
      <w:pPr>
        <w:pStyle w:val="Default"/>
        <w:numPr>
          <w:ilvl w:val="0"/>
          <w:numId w:val="2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Školní rok 2019/2020 pro nově přijaté děti začíná </w:t>
      </w:r>
      <w:r w:rsidRPr="00C2248C">
        <w:rPr>
          <w:sz w:val="23"/>
          <w:szCs w:val="23"/>
        </w:rPr>
        <w:t>1.9.2018</w:t>
      </w:r>
      <w:r>
        <w:rPr>
          <w:sz w:val="23"/>
          <w:szCs w:val="23"/>
        </w:rPr>
        <w:t xml:space="preserve"> /den nástupu 2.9.2019/.</w:t>
      </w:r>
    </w:p>
    <w:p w:rsidR="00B23466" w:rsidRDefault="00B23466" w:rsidP="00C2248C">
      <w:pPr>
        <w:pStyle w:val="Default"/>
        <w:numPr>
          <w:ilvl w:val="0"/>
          <w:numId w:val="2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Informativní schůzka </w:t>
      </w:r>
      <w:r w:rsidR="00AC725B">
        <w:rPr>
          <w:sz w:val="23"/>
          <w:szCs w:val="23"/>
        </w:rPr>
        <w:t xml:space="preserve">rodičů nově přijatých dětí </w:t>
      </w:r>
      <w:r>
        <w:rPr>
          <w:sz w:val="23"/>
          <w:szCs w:val="23"/>
        </w:rPr>
        <w:t xml:space="preserve">na školní rok 2019/2020 proběhne </w:t>
      </w:r>
      <w:r>
        <w:rPr>
          <w:b/>
          <w:sz w:val="23"/>
          <w:szCs w:val="23"/>
        </w:rPr>
        <w:t>2</w:t>
      </w:r>
      <w:r w:rsidR="00F31712">
        <w:rPr>
          <w:b/>
          <w:sz w:val="23"/>
          <w:szCs w:val="23"/>
        </w:rPr>
        <w:t>8</w:t>
      </w:r>
      <w:r>
        <w:rPr>
          <w:b/>
          <w:sz w:val="23"/>
          <w:szCs w:val="23"/>
        </w:rPr>
        <w:t>.8.2019</w:t>
      </w:r>
      <w:r w:rsidRPr="00AE1D0F">
        <w:rPr>
          <w:b/>
          <w:sz w:val="23"/>
          <w:szCs w:val="23"/>
        </w:rPr>
        <w:t xml:space="preserve"> v 1</w:t>
      </w:r>
      <w:r w:rsidR="00AC725B">
        <w:rPr>
          <w:b/>
          <w:sz w:val="23"/>
          <w:szCs w:val="23"/>
        </w:rPr>
        <w:t>7</w:t>
      </w:r>
      <w:r w:rsidRPr="00AE1D0F">
        <w:rPr>
          <w:b/>
          <w:sz w:val="23"/>
          <w:szCs w:val="23"/>
        </w:rPr>
        <w:t>:00 hod</w:t>
      </w:r>
      <w:r>
        <w:rPr>
          <w:sz w:val="23"/>
          <w:szCs w:val="23"/>
        </w:rPr>
        <w:t xml:space="preserve">, v budově MŠ </w:t>
      </w:r>
      <w:r w:rsidR="00AC725B">
        <w:rPr>
          <w:sz w:val="23"/>
          <w:szCs w:val="23"/>
        </w:rPr>
        <w:t>Příbram na Moravě</w:t>
      </w:r>
      <w:r w:rsidR="0035524E">
        <w:rPr>
          <w:sz w:val="23"/>
          <w:szCs w:val="23"/>
        </w:rPr>
        <w:t>.</w:t>
      </w:r>
    </w:p>
    <w:p w:rsidR="00B23466" w:rsidRDefault="00B23466" w:rsidP="00B23466"/>
    <w:p w:rsidR="00B23466" w:rsidRDefault="00B23466" w:rsidP="00B23466"/>
    <w:p w:rsidR="00B23466" w:rsidRDefault="00C2248C" w:rsidP="00C2248C">
      <w:pPr>
        <w:tabs>
          <w:tab w:val="center" w:pos="1701"/>
          <w:tab w:val="center" w:pos="7938"/>
        </w:tabs>
      </w:pPr>
      <w:r>
        <w:tab/>
      </w:r>
      <w:r w:rsidR="00AC725B">
        <w:t>24. 3. 201</w:t>
      </w:r>
      <w:r>
        <w:t>9</w:t>
      </w:r>
      <w:r>
        <w:tab/>
      </w:r>
      <w:r w:rsidR="00AC725B">
        <w:t>Mgr. Helena Hegarová, ŘŠ</w:t>
      </w:r>
    </w:p>
    <w:p w:rsidR="00FD7ED7" w:rsidRDefault="00FD7ED7" w:rsidP="00C2248C">
      <w:pPr>
        <w:tabs>
          <w:tab w:val="center" w:pos="1701"/>
          <w:tab w:val="center" w:pos="7938"/>
        </w:tabs>
      </w:pPr>
    </w:p>
    <w:p w:rsidR="00FD7ED7" w:rsidRDefault="00FD7ED7" w:rsidP="00FD7ED7"/>
    <w:p w:rsidR="00FD7ED7" w:rsidRPr="00FD7ED7" w:rsidRDefault="00FD7ED7" w:rsidP="00FD7ED7"/>
    <w:sectPr w:rsidR="00FD7ED7" w:rsidRPr="00FD7ED7" w:rsidSect="0056247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A2E" w:rsidRDefault="003E1A2E" w:rsidP="00582CC3">
      <w:r>
        <w:separator/>
      </w:r>
    </w:p>
  </w:endnote>
  <w:endnote w:type="continuationSeparator" w:id="0">
    <w:p w:rsidR="003E1A2E" w:rsidRDefault="003E1A2E" w:rsidP="0058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A2E" w:rsidRDefault="003E1A2E" w:rsidP="00582CC3">
      <w:r>
        <w:separator/>
      </w:r>
    </w:p>
  </w:footnote>
  <w:footnote w:type="continuationSeparator" w:id="0">
    <w:p w:rsidR="003E1A2E" w:rsidRDefault="003E1A2E" w:rsidP="0058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CC3" w:rsidRPr="002C3BEB" w:rsidRDefault="00677288" w:rsidP="002C3BEB">
    <w:pPr>
      <w:ind w:left="4248"/>
      <w:rPr>
        <w:rFonts w:ascii="Arial" w:hAnsi="Arial" w:cs="Arial"/>
        <w:b/>
        <w:sz w:val="18"/>
        <w:szCs w:val="18"/>
      </w:rPr>
    </w:pPr>
    <w:r w:rsidRPr="00D51531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-182880</wp:posOffset>
          </wp:positionV>
          <wp:extent cx="2571750" cy="1028700"/>
          <wp:effectExtent l="0" t="0" r="0" b="0"/>
          <wp:wrapTight wrapText="bothSides">
            <wp:wrapPolygon edited="0">
              <wp:start x="0" y="0"/>
              <wp:lineTo x="0" y="21200"/>
              <wp:lineTo x="21440" y="21200"/>
              <wp:lineTo x="2144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nobile logo do 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E01" w:rsidRPr="00D51531">
      <w:rPr>
        <w:rFonts w:ascii="Arial" w:hAnsi="Arial" w:cs="Arial"/>
        <w:b/>
        <w:sz w:val="18"/>
        <w:szCs w:val="18"/>
      </w:rPr>
      <w:t>Základní škola a mateřská škola Příbram na Moravě</w:t>
    </w:r>
    <w:r w:rsidR="00B72E01" w:rsidRPr="00B72E01">
      <w:rPr>
        <w:rFonts w:ascii="Arial" w:hAnsi="Arial" w:cs="Arial"/>
        <w:sz w:val="18"/>
        <w:szCs w:val="18"/>
      </w:rPr>
      <w:br/>
      <w:t>okres Brno-venkov</w:t>
    </w:r>
    <w:r w:rsidR="002C3BEB">
      <w:rPr>
        <w:rFonts w:ascii="Arial" w:hAnsi="Arial" w:cs="Arial"/>
        <w:sz w:val="18"/>
        <w:szCs w:val="18"/>
      </w:rPr>
      <w:t xml:space="preserve">, </w:t>
    </w:r>
    <w:r w:rsidR="002C3BEB" w:rsidRPr="00B72E01">
      <w:rPr>
        <w:rFonts w:ascii="Arial" w:hAnsi="Arial" w:cs="Arial"/>
        <w:sz w:val="18"/>
        <w:szCs w:val="18"/>
      </w:rPr>
      <w:t>příspěvková organizace</w:t>
    </w:r>
    <w:r w:rsidR="00B72E01" w:rsidRPr="00B72E01">
      <w:rPr>
        <w:rFonts w:ascii="Arial" w:hAnsi="Arial" w:cs="Arial"/>
        <w:sz w:val="18"/>
        <w:szCs w:val="18"/>
      </w:rPr>
      <w:br/>
      <w:t>Příbram na Moravě č.p.102,</w:t>
    </w:r>
    <w:r w:rsidR="00D51531">
      <w:rPr>
        <w:rFonts w:ascii="Arial" w:hAnsi="Arial" w:cs="Arial"/>
        <w:sz w:val="18"/>
        <w:szCs w:val="18"/>
      </w:rPr>
      <w:t xml:space="preserve"> </w:t>
    </w:r>
    <w:r w:rsidR="00B72E01" w:rsidRPr="00B72E01">
      <w:rPr>
        <w:rFonts w:ascii="Arial" w:hAnsi="Arial" w:cs="Arial"/>
        <w:sz w:val="18"/>
        <w:szCs w:val="18"/>
      </w:rPr>
      <w:t>664</w:t>
    </w:r>
    <w:r w:rsidR="0038422E">
      <w:rPr>
        <w:rFonts w:ascii="Arial" w:hAnsi="Arial" w:cs="Arial"/>
        <w:sz w:val="18"/>
        <w:szCs w:val="18"/>
      </w:rPr>
      <w:t xml:space="preserve"> </w:t>
    </w:r>
    <w:r w:rsidR="00B72E01" w:rsidRPr="00B72E01">
      <w:rPr>
        <w:rFonts w:ascii="Arial" w:hAnsi="Arial" w:cs="Arial"/>
        <w:sz w:val="18"/>
        <w:szCs w:val="18"/>
      </w:rPr>
      <w:t>84 Zastávka</w:t>
    </w:r>
    <w:r w:rsidR="00D51531">
      <w:rPr>
        <w:rFonts w:ascii="Arial" w:hAnsi="Arial" w:cs="Arial"/>
        <w:sz w:val="18"/>
        <w:szCs w:val="18"/>
      </w:rPr>
      <w:t xml:space="preserve"> u Brna</w:t>
    </w:r>
    <w:r w:rsidR="00B72E01" w:rsidRPr="00B72E01">
      <w:rPr>
        <w:rFonts w:ascii="Arial" w:hAnsi="Arial" w:cs="Arial"/>
        <w:sz w:val="18"/>
        <w:szCs w:val="18"/>
      </w:rPr>
      <w:br/>
      <w:t xml:space="preserve">Tel.: </w:t>
    </w:r>
    <w:r w:rsidR="0038422E">
      <w:rPr>
        <w:rFonts w:ascii="Arial" w:hAnsi="Arial" w:cs="Arial"/>
        <w:sz w:val="18"/>
        <w:szCs w:val="18"/>
      </w:rPr>
      <w:t xml:space="preserve">+420 </w:t>
    </w:r>
    <w:r w:rsidR="00B72E01" w:rsidRPr="00B72E01">
      <w:rPr>
        <w:rFonts w:ascii="Arial" w:hAnsi="Arial" w:cs="Arial"/>
        <w:sz w:val="18"/>
        <w:szCs w:val="18"/>
      </w:rPr>
      <w:t>546 450 226,</w:t>
    </w:r>
    <w:r w:rsidR="00B72E01">
      <w:rPr>
        <w:rFonts w:ascii="Arial" w:hAnsi="Arial" w:cs="Arial"/>
        <w:sz w:val="18"/>
        <w:szCs w:val="18"/>
      </w:rPr>
      <w:t xml:space="preserve"> </w:t>
    </w:r>
    <w:r w:rsidR="00B72E01" w:rsidRPr="00B72E01">
      <w:rPr>
        <w:rFonts w:ascii="Arial" w:hAnsi="Arial" w:cs="Arial"/>
        <w:sz w:val="18"/>
        <w:szCs w:val="18"/>
      </w:rPr>
      <w:t>email:</w:t>
    </w:r>
    <w:r w:rsidR="00B72E01" w:rsidRPr="0038422E">
      <w:rPr>
        <w:rFonts w:ascii="Arial" w:hAnsi="Arial" w:cs="Arial"/>
        <w:sz w:val="18"/>
        <w:szCs w:val="18"/>
      </w:rPr>
      <w:t xml:space="preserve"> </w:t>
    </w:r>
    <w:hyperlink r:id="rId2" w:history="1">
      <w:r w:rsidR="0038422E" w:rsidRPr="0038422E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info@</w:t>
      </w:r>
    </w:hyperlink>
    <w:r w:rsidR="00522C93">
      <w:rPr>
        <w:rFonts w:ascii="Arial" w:hAnsi="Arial" w:cs="Arial"/>
        <w:sz w:val="18"/>
        <w:szCs w:val="18"/>
      </w:rPr>
      <w:t>zspribramnamorave.cz</w:t>
    </w:r>
    <w:r w:rsidR="00B72E01" w:rsidRPr="00B72E01">
      <w:rPr>
        <w:rFonts w:ascii="Arial" w:hAnsi="Arial" w:cs="Arial"/>
        <w:sz w:val="18"/>
        <w:szCs w:val="18"/>
      </w:rPr>
      <w:t xml:space="preserve"> </w:t>
    </w:r>
    <w:r w:rsidR="00FD7ED7" w:rsidRPr="002C3BEB">
      <w:rPr>
        <w:rFonts w:ascii="Arial" w:hAnsi="Arial" w:cs="Arial"/>
        <w:b/>
        <w:sz w:val="18"/>
        <w:szCs w:val="18"/>
      </w:rPr>
      <w:t>www.zspribramnamorave.cz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13236"/>
    <w:multiLevelType w:val="hybridMultilevel"/>
    <w:tmpl w:val="1E4245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22B61"/>
    <w:multiLevelType w:val="hybridMultilevel"/>
    <w:tmpl w:val="E982A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C3"/>
    <w:rsid w:val="000B0483"/>
    <w:rsid w:val="000C75B3"/>
    <w:rsid w:val="00145EDA"/>
    <w:rsid w:val="00193643"/>
    <w:rsid w:val="002C3BEB"/>
    <w:rsid w:val="00341B21"/>
    <w:rsid w:val="0035524E"/>
    <w:rsid w:val="003652E6"/>
    <w:rsid w:val="0038422E"/>
    <w:rsid w:val="003E1A2E"/>
    <w:rsid w:val="00482ACB"/>
    <w:rsid w:val="00522C93"/>
    <w:rsid w:val="005239C4"/>
    <w:rsid w:val="00553E38"/>
    <w:rsid w:val="00562474"/>
    <w:rsid w:val="00582CC3"/>
    <w:rsid w:val="006134CC"/>
    <w:rsid w:val="00662968"/>
    <w:rsid w:val="00677288"/>
    <w:rsid w:val="00694810"/>
    <w:rsid w:val="00770417"/>
    <w:rsid w:val="00AC725B"/>
    <w:rsid w:val="00B23466"/>
    <w:rsid w:val="00B33CFB"/>
    <w:rsid w:val="00B72E01"/>
    <w:rsid w:val="00C2248C"/>
    <w:rsid w:val="00C31115"/>
    <w:rsid w:val="00CF5190"/>
    <w:rsid w:val="00D51531"/>
    <w:rsid w:val="00D62437"/>
    <w:rsid w:val="00E215EB"/>
    <w:rsid w:val="00EE7FD0"/>
    <w:rsid w:val="00EF70BA"/>
    <w:rsid w:val="00F13EEA"/>
    <w:rsid w:val="00F31712"/>
    <w:rsid w:val="00F347EC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59FF8"/>
  <w15:chartTrackingRefBased/>
  <w15:docId w15:val="{4A7189BB-7AA4-4688-9984-4F6B0CD0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2C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82CC3"/>
  </w:style>
  <w:style w:type="paragraph" w:styleId="Zpat">
    <w:name w:val="footer"/>
    <w:basedOn w:val="Normln"/>
    <w:link w:val="ZpatChar"/>
    <w:uiPriority w:val="99"/>
    <w:unhideWhenUsed/>
    <w:rsid w:val="00582C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82CC3"/>
  </w:style>
  <w:style w:type="paragraph" w:styleId="Normlnweb">
    <w:name w:val="Normal (Web)"/>
    <w:basedOn w:val="Normln"/>
    <w:uiPriority w:val="99"/>
    <w:unhideWhenUsed/>
    <w:rsid w:val="00EF70B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FD7E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7ED7"/>
    <w:rPr>
      <w:color w:val="808080"/>
      <w:shd w:val="clear" w:color="auto" w:fill="E6E6E6"/>
    </w:rPr>
  </w:style>
  <w:style w:type="paragraph" w:customStyle="1" w:styleId="Default">
    <w:name w:val="Default"/>
    <w:rsid w:val="00B23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A59F-4021-4F91-9815-AC17859C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Golkova</dc:creator>
  <cp:keywords/>
  <dc:description/>
  <cp:lastModifiedBy>Helena Hegarová</cp:lastModifiedBy>
  <cp:revision>6</cp:revision>
  <dcterms:created xsi:type="dcterms:W3CDTF">2019-03-18T20:02:00Z</dcterms:created>
  <dcterms:modified xsi:type="dcterms:W3CDTF">2019-03-24T14:58:00Z</dcterms:modified>
</cp:coreProperties>
</file>